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'विकसित राजस्थान @2047' के तहत राज्य की शिक्षा रणनीति तथा इसके प्रमुख स्तंभों के संदर्भ में निम्नलिखित कथनों पर विचार कीजिए:</w:t>
              <w:br/>
              <w:t xml:space="preserve"/>
              <w:br/>
              <w:t xml:space="preserve">A. राजस्थान की कुल जनसंख्या में युवाओं (15-29 वर्ष) की हिस्सेदारी 27.8% है, जो एक समृद्ध जनांकिकीय लाभांश (Demographic Dividend) का संकेत देती है।</w:t>
              <w:br/>
              <w:t xml:space="preserve">B. राजस्थान में शिक्षा के कुल 8 प्रमुख स्तंभ (Verticals of Education) निर्धारित किए गए हैं, जिनमें स्कूली शिक्षा, उच्च शिक्षा, चिकित्सा शिक्षा आदि शामिल हैं।</w:t>
              <w:br/>
              <w:t xml:space="preserve">C. राष्ट्रीय शिक्षा नीति (NEP) 2020 के तहत छात्र-शिक्षक अनुपात (PTR) 40:1 से कम रखने का लक्ष्य निर्धारित किया गया है।</w:t>
              <w:br/>
              <w:t xml:space="preserve">D. राजस्थान में वर्ष 2025-26 के आंकड़ों के अनुसार प्राथमिक स्तर पर छात्र-शिक्षक अनुपात (PTR) 13:1 है, जो राष्ट्रीय मानकों से बेहतर स्थिति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क्योंकि कथन A, B तथा D पूर्णतः सत्य हैं, जबकि कथन C असत्य है। राजस्थान में 27.8% युवा आबादी जनांकिकीय लाभांश को दर्शाती है और राज्य प्रशासन ने शिक्षा के विकास हेतु 8 प्रमुख वर्टिकल्स चिन्हित किए हैं। राष्ट्रीय शिक्षा नीति (NEP) 2020 में छात्र-शिक्षक अनुपात (PTR) 30:1 से कम रखने की स्पष्ट अनुशंसा की गई है, न कि 40:1। राजस्थान ने प्राथमिक स्तर पर 13:1 तथा माध्यमिक स्तर पर 18:1 का अनुकरणीय PTR हासिल किया है जो 30:1 के मानक से काफी बेहतर है। इसलिए विकल्प C गलत होने के कारण सही उत्तर B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वर्ष 2024-25 में राज्य के प्राथमिक (कक्षा 1-5) एवं उच्च माध्यमिक (कक्षा 11-12) स्तर पर सकल नामांकन अनुपात (GER) क्रमशः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प्राथमिक: 95.1% एवं उच्च माध्यमिक: 62.0%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प्राथमिक: 88.3% एवं उच्च माध्यमिक: 66.1%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प्राथमिक: 92.11% एवं उच्च माध्यमिक: 82.21%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प्राथमिक: 89.7% एवं उच्च माध्यमिक: 51.9%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आर्थिक समीक्षा 2025-26 की तालिका 3.1 के आंकड़ों के अनुसार वर्ष 2024-25 में प्राथमिक स्तर (कक्षा 1-5) पर सकल नामांकन अनुपात (GER) 88.3% तथा उच्च माध्यमिक स्तर (कक्षा 11-12) पर 66.1% दर्ज किया गया है। वर्ष 2023-24 में यह क्रमशः 95.1% और 62.0% था, जिससे स्पष्ट होता है कि उच्च माध्यमिक स्तर पर 4.1% की वृद्धि हुई है जबकि प्राथमिक स्तर पर 6.8% की कमी दर्ज की गई है। विकल्प A वर्ष 2023-24 के आंकड़े दर्शाता है, विकल्प C में उच्च प्राथमिक (92.11%) व माध्यमिक (82.21%) के आंकड़े हैं, तथा विकल्प D में ठहराव दर के आंकड़े मिश्रित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स्कूली शिक्षा के प्रमुख सूचकांकों (संक्रमण दर, ठहराव दर एवं ड्रॉपआउट दर) के संदर्भ में निम्नलिखित कथनों पर विचार कीजिए:</w:t>
              <w:br/>
              <w:t xml:space="preserve"/>
              <w:br/>
              <w:t xml:space="preserve">A. वर्ष 2024-25 में प्राथमिक से उच्च प्राथमिक (कक्षा 5 से 6) स्तर पर संक्रमण दर बढ़कर 93.8% हो गई है।</w:t>
              <w:br/>
              <w:t xml:space="preserve">B. राज्य में माध्यमिक स्तर (कक्षा 1-10) पर ठहराव दर (Retention Rate) 55.9% है, जो सबसे कम ठहराव दर का क्षेत्र है।</w:t>
              <w:br/>
              <w:t xml:space="preserve">C. वर्ष 2024-25 में प्राथमिक स्तर पर ड्रॉपआउट दर घटकर 3.6% तथा माध्यमिक स्तर पर 7.7% रह गई है।</w:t>
              <w:br/>
              <w:t xml:space="preserve">D. वर्ष 2023-24 की तुलना में वर्ष 2024-25 में सभी स्तरों पर ड्रॉपआउट दर में उल्लेखनीय वृद्धि देखी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क्योंकि कथन A, B और C सत्य हैं, जबकि कथन D असत्य है। वर्ष 2024-25 में प्राथमिक से उच्च प्राथमिक स्तर पर संक्रमण दर 90.7% से बढ़कर 93.8% हुई है। ठहराव दर के मामले में प्राथमिक (83.1%) एवं प्रारंभिक (78.7%) की तुलना में माध्यमिक स्तर पर ठहराव दर मात्र 55.9% है जो चिंता का विषय है। ड्रॉपआउट दर में पिछले वर्ष की तुलना में उल्लेखनीय गिरावट दर्ज की गई है (प्राथमिक 7.6% से 3.6% तथा माध्यमिक 11.1% से 7.7%)। अतः कथन D गलत है क्योंकि ड्रॉपआउट दर में वृद्धि नहीं बल्कि कमी आई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समग्र शिक्षा अभियान (Samagra Shiksha Abhiyan) तथा इसके प्रमुख घटकों से संबंधित सूची-I को सूची-II से सुमेलित कीजिए:</w:t>
              <w:br/>
              <w:t xml:space="preserve">सूची-I:</w:t>
              <w:br/>
              <w:t xml:space="preserve">A. समग्र शिक्षा अभियान का प्रारंभ</w:t>
              <w:br/>
              <w:t xml:space="preserve">B. Samagra Shiksha</w:t>
              <w:br/>
              <w:t xml:space="preserve">C. केंद्र एवं राज्य की वित्तीय सहभागिता</w:t>
              <w:br/>
              <w:t xml:space="preserve">D. पूर्ववर्ती योजनाओं का एकीकरण</w:t>
              <w:br/>
              <w:t xml:space="preserve">सूची-II:</w:t>
              <w:br/>
              <w:t xml:space="preserve">2. 0 की शुरुआत</w:t>
              <w:br/>
              <w:t xml:space="preserve">1. सर्व शिक्षा अभियान, RMSA एवं शिक्षक शिक्षा</w:t>
              <w:br/>
              <w:t xml:space="preserve">2. वर्ष 2018</w:t>
              <w:br/>
              <w:t xml:space="preserve">3. 60 : 40</w:t>
              <w:br/>
              <w:t xml:space="preserve">4. 4 अगस्त 2021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समग्र शिक्षा अभियान (Samagra Shiksha) भारत सरकार द्वारा वर्ष 2018 में शुरू की गई एक केंद्र प्रायोजित योजना है। 4 अगस्त 2021 को Samagra Shiksha 2.0 का शुभारंभ किया गया। इस योजना में केंद्र और राज्यों के मध्य वित्तीय अंशदान का अनुपात 60:40 है। इस महत्वाकांक्षी योजना में पूर्ववर्ती तीन योजनाओं- सर्व शिक्षा अभियान (SSA), राष्ट्रीय माध्यमिक शिक्षा अभियान (RMSA) तथा शिक्षक शिक्षा (Teacher Education) का एकीकरण किया गया है। अतः सही सुमेलन A-2, B-4, C-3, D-1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 सरकार द्वारा संचालित 'PM SHRI' (Pradhan Mantri Schools for Rising India) योजना के अंतर्गत राजस्थान में चयनित विद्यालयों के संबंध में कौन-सा तथ्य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योजना के तहत राजस्थान में कुल 639 विद्यालयों का चयन किया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चयनित विद्यालयों में 90 प्रारंभिक शिक्षा, 549 माध्यमिक शिक्षा तथा 01 संस्कृत शिक्षा का विद्यालय शामिल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में 18 मापदंडों के आधार पर प्रथम स्थान प्राप्त करने वाला स्कूल PM SHRI धवा (जोधपुर)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PM SHRI योजना के तहत चयनित सभी विद्यालयों में डिजिटल लाइब्रेरी स्थापित करने हेतु 100% केंद्र सरकार द्वारा फंडिंग की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यह तथ्य सही नहीं है। राजस्थान में PM SHRI योजना के तहत कुल 639 स्कूलों (चरण 1: 402 + चरण 2: 237) का चयन किया गया है, जिनमें 90 प्रारंभिक, 549 माध्यमिक तथा 1 संस्कृत स्कूल शामिल हैं। राज्य में शीर्ष स्थान जोधपुर जिले के 'PM SHRI धवा' स्कूल ने प्राप्त किया है। विकल्प D असत्य है क्योंकि योजना के तहत सभी 639 स्कूलों में संविधान कक्ष बनाए गए हैं, परंतु डिजिटल लाइब्रेरी केवल 500 स्कूलों में तथा ऑनलाइन लैब्स 142 स्कूलों में स्थापित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राष्ट्रीय शिक्षा नीति (NEP) 2020 के क्रियान्वयन एवं SARTHAQ पहल के संदर्भ में निम्नलिखित कथनों पर विचार कीजिए:</w:t>
              <w:br/>
              <w:t xml:space="preserve"/>
              <w:br/>
              <w:t xml:space="preserve">A. केंद्र सरकार द्वारा राष्ट्रीय शिक्षा नीति के क्रियान्वयन हेतु SARTHAQ योजना के तहत कुल 297 कार्य निर्धारित किए गए हैं।</w:t>
              <w:br/>
              <w:t xml:space="preserve">B. राज्यों को कुल 202 कार्य आवंटित किए गए हैं, जिनमें से राजस्थान में दिसंबर 2025 तक 73 कार्य पूर्ण कर लिए गए हैं।</w:t>
              <w:br/>
              <w:t xml:space="preserve">C. राजस्थान में NEP 2020 के क्रियान्वयन की निगरानी हेतु जिला कलेक्टर की अध्यक्षता में 6 समितियों का गठन किया गया है।</w:t>
              <w:br/>
              <w:t xml:space="preserve">D. राजस्थान NEP 2020 को लागू करने के लिए 'गूगल 202 टास्क ट्रैकर' के माध्यम से पाक्षिक (Fortnightly) समीक्षा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राष्ट्रीय शिक्षा नीति 2020 के प्रभावी निष्पादन हेतु SARTHAQ रूपरेखा के तहत 27 अध्यायों में कुल 297 कार्य निर्धारित हैं, जिनमें से राज्यों को 202 कार्य आवंटित हैं। राजस्थान ने दिसंबर 2025 तक इनमें से 73 कार्य पूर्ण कर लिए हैं तथा जिला कलेक्टर की अध्यक्षता में गठित 6 समितियों द्वारा इसका समन्वय किया जाता है। कथन D असत्य है क्योंकि प्रगति की समीक्षा गूगल 202 टास्क ट्रैकर के माध्यम से पाक्षिक नहीं बल्कि 'मासिक' (Monthly) आधार पर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की 'मुख्यमंत्री शिक्षित राजस्थान अभियान' (MSRA) के संबंध में निम्नलिखित में से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अभियान का शुभारंभ 29 मार्च 2025 को जयपुर से किया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NEP 2020 के प्रभावी क्रियान्वयन हेतु ऐसा समर्पित अभियान शुरू करने वाला देश का प्रथम राज्य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अभियान के अंतर्गत केवल उच्च शिक्षा के पाठ्यक्रमों को री-स्ट्रक्चर करने का प्रावधान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MSRA के तहत छात्र उपस्थिति के लिए केवल मैन्युअल बायोमेट्रिक रजिस्टर का उपयोग अनिवार्य किया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'मुख्यमंत्री शिक्षित राजस्थान अभियान' (MSRA) का शुभारंभ 29 मार्च 2025 को कोटा में आयोजित युवा एवं रोजगार महोत्सव से किया गया था। NEP 2020 के प्रभावी क्रियान्वयन हेतु ऐसा विशेष अभियान प्रारंभ करने वाला राजस्थान देश का पहला राज्य है। इसके तहत राज्य में AI-आधारित Oral Reading Fluency (ORF) असेसमेंट, स्टूडेंट अटेंडेंस ऐप, और NIOS के लिए On-Demand Examinations (ODE) जैसी प्रमुख डिजिटल व शैक्षणिक गतिविधियां 29 अप्रैल 2025 से संचालित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प्रमुख शैक्षणिक योजनाओं तथा उनके अंतर्गत देय सुविधाओं/प्रावधानों से संबंधित सूची-I को सूची-II से सुमेलित कीजिए:</w:t>
              <w:br/>
              <w:t xml:space="preserve">सूची-I:</w:t>
              <w:br/>
              <w:t xml:space="preserve">A. निःशुल्क यूनिफॉर्म वितरण योजना</w:t>
              <w:br/>
              <w:t xml:space="preserve">B. परिवहन वाउचर (Transport Voucher) योजना</w:t>
              <w:br/>
              <w:t xml:space="preserve">C. लाडो प्रोत्साहन योजना</w:t>
              <w:br/>
              <w:t xml:space="preserve">D. स्वामी विवेकानंद राजकीय मॉडल स्कूल</w:t>
              <w:br/>
              <w:t xml:space="preserve">सूची-II:</w:t>
              <w:br/>
              <w:t xml:space="preserve">1. 7 किस्तों में ₹1.50 लाख तक की वित्तीय सहायता</w:t>
              <w:br/>
              <w:t xml:space="preserve">2. वर्ष 2025-26 में ₹600 प्रति छात्र (डीबीटी द्वारा)</w:t>
              <w:br/>
              <w:t xml:space="preserve">3. 134 शिक्षा दृष्टि से पिछड़े ब्लॉकों (EBBs) में CBSE सम्बद्ध स्कूल</w:t>
              <w:br/>
              <w:t xml:space="preserve">4. 5 किमी से अधिक दूरी से आने वाली ग्रामीण बालिकाओं (9-10) हेतु भत्ता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निःशुल्क यूनिफॉर्म योजना के तहत वर्ष 2025-26 में ₹600 प्रति छात्र डीबीटी के माध्यम से हस्तांतरित किए गए हैं। परिवहन वाउचर योजना के अंतर्गत कक्षा 9-10 की ग्रामीण बालिकाओं को 5 किमी से अधिक दूरी से आने पर वित्तीय सहायता दी जाती है। लाडो प्रोत्साहन योजना में बालिकाओं को 7 किस्तों में ₹1.50 लाख तक की राशि दी जाती है। स्वामी विवेकानंद मॉडल स्कूल राज्य के 134 शिक्षा की दृष्टि से पिछड़े ब्लॉकों (EBBs) में संचालित CBSE संबद्ध स्कूल हैं। अतः सही क्रम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शिक्षा का अधिकार अधिनियम (RTE Act), 2009 के क्रियान्वयन के संबंध में निम्नलिखित कथनों पर विचार कीजिए:</w:t>
              <w:br/>
              <w:t xml:space="preserve"/>
              <w:br/>
              <w:t xml:space="preserve">A. RTE अधिनियम, 2009 राजस्थान में 1 अप्रैल 2010 से प्रभावी रूप से लागू किया गया था।</w:t>
              <w:br/>
              <w:t xml:space="preserve">B. इस अधिनियम के तहत गैर-सरकारी (निजी) विद्यालयों की प्रारंभिक कक्षाओं में 25% सीटें दुर्बल एवं अलाभित वर्ग के बच्चों के लिए आरक्षित हैं।</w:t>
              <w:br/>
              <w:t xml:space="preserve">C. राज्य सरकार ने अभिभावकों की वार्षिक आय पात्रता सीमा को ₹1.00 लाख से बढ़ाकर ₹2.50 लाख कर दिया है।</w:t>
              <w:br/>
              <w:t xml:space="preserve">D. वर्ष 2024-25 में निजी स्कूलों को फीस पुनर्भरण (Reimbursement) के रूप में ₹546.13 करोड़ स्वीकृत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RTE Act, 2009 के संबंध में दिए गए सभी चारों कथन पूर्णतः सत्य हैं। यह कानून 1 अप्रैल 2010 से लागू हुआ और इसके अंतर्गत निजी विद्यालयों की प्रवेश स्तर की कक्षाओं में 25% आरक्षण का प्रावधान है। वर्ष 2020-21 में राज्य सरकार ने आय सीमा बढ़ाकर ₹2.50 लाख कर दी थी ताकि अधिक से अधिक गरीब परिवारों को लाभ मिल सके। वर्ष 2024-25 में राज्य सरकार द्वारा निजी स्कूलों को पुनर्भरण राशि के रूप में ₹546.13 करोड़ स्वीकृत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'निपुण भारत मिशन' (NIPUN Bharat Mission) के अंतर्गत राजस्थान में संचालित 'निपुण राजस्थान अभियान' के संदर्भ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निपुण भारत मिशन का शुभारंभ केंद्र सरकार द्वारा 5 जुलाई 2021 को किया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मुख्य उद्देश्य कक्षा 1 से 5 तक के बच्चों में मूलभूत साक्षरता एवं संख्याज्ञान (FLN) दक्षता हासिल कराना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में 30 अक्टूबर 2025 से 'निपुण राजस्थान अभियान' शुरू कर पंचायत स्तर पर 'निपुण मेलों' का आयोजन किया गया।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कार्यक्रम के तहत केवल कक्षा 9 से 12 तक के विद्यार्थियों को डिजिटल टैबलेट वितरित किए जा रहे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विकल्प D असत्य कथन है। निपुण भारत मिशन प्राथमिक स्तर (कक्षा 1 से 5) के बच्चों में मूलभूत साक्षरता और संख्याज्ञान (FLN) विकसित करने पर केंद्रित है। राजस्थान में 30 अक्टूबर 2025 से निपुण राजस्थान अभियान चलाकर ग्राम पंचायत स्तर पर निपुण मेलों तथा विशेष कार्यपुस्तिकाओं के माध्यम से लगभग 35.41 लाख छात्रों को लाभान्वित किया गया। इसका कक्षा 9 से 12 तक के विद्यार्थियों को टैबलेट बांटने से कोई संबंध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संचालित प्रमुख शैक्षणिक नवाचारों/कार्यक्रमों को उनके मुख्य उद्देश्यों से सुमेलित कीजिए:</w:t>
              <w:br/>
              <w:t xml:space="preserve">सूची-I:</w:t>
              <w:br/>
              <w:t xml:space="preserve">A. PRABAL कार्यक्रम</w:t>
              <w:br/>
              <w:t xml:space="preserve">B. Raj PAHAL पहल</w:t>
              <w:br/>
              <w:t xml:space="preserve">C. प्रखर राजस्थान</w:t>
              <w:br/>
              <w:t xml:space="preserve">D. वीरगाथा</w:t>
              <w:br/>
              <w:t xml:space="preserve">सूची-II:</w:t>
              <w:br/>
              <w:t xml:space="preserve">2. 0</w:t>
              <w:br/>
              <w:t xml:space="preserve">3. 0</w:t>
              <w:br/>
              <w:t xml:space="preserve">1. घुमंतू एवं प्रवासी परिवारों के बच्चों हेतु 'School on Wheels'</w:t>
              <w:br/>
              <w:t xml:space="preserve">2. कक्षा 9-12 के छात्रों में 21वीं सदी के जीवन कौशल व नेतृत्व विकास</w:t>
              <w:br/>
              <w:t xml:space="preserve">3. छात्रों को वीरता पुरस्कार विजेताओं के पराक्रम से परिचित कराना</w:t>
              <w:br/>
              <w:t xml:space="preserve">4. विद्यार्थियों में पठन कौशल (Reading Skills) को मजबूत करना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PRABAL कार्यक्रम कक्षा 9-12 के विद्यार्थियों में जीवन कौशल, नेतृत्व और करियर कौशल विकसित करता है। Raj PAHAL (Portable Access for Holistic &amp; Assisted Learning) घुमंतू व प्रवासी बच्चों के लिए 'School on Wheels' तथा स्कूल रेडीनेस कैंप संचालित करता है। प्रखर राजस्थान 2.0 अभियान MSRA के तहत बच्चों के पठन कौशल को सुधारने हेतु शुरू किया गया है। वीरगाथा 3.0 का उद्देश्य विद्यार्थियों को सशस्त्र बलों व परमवीर चक्र/वीरता पुरस्कार विजेताओं की गाथाओं से जोड़ना है। सही सुमेलन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ICT एवं डिजिटल शिक्षा के प्रसार हेतु शुरू की गई पहलों के संबंध में निम्नलिखित कथनों पर विचार कीजिए:</w:t>
              <w:br/>
              <w:t xml:space="preserve"/>
              <w:br/>
              <w:t xml:space="preserve">A. राज्य में 13,976 सरकारी स्कूलों में ICT लैब्स तथा 13,018 स्कूलों में स्मार्ट क्लासरूम स्थापित किए जा चुके हैं।</w:t>
              <w:br/>
              <w:t xml:space="preserve">B. 'Mission Start' के तहत कक्षा 9-12 के विद्यार्थियों को ब्लेंडेड लर्निंग (Blended Learning) मोड में डिजिटल कंटेंट उपलब्ध कराया जा रहा है।</w:t>
              <w:br/>
              <w:t xml:space="preserve">C. 'शाला दर्पण' (Shala Darpan) राजस्थान के स्कूल शिक्षा विभाग का एक एकीकृत लाइव डेटाबेस मैनेजमेंट पोर्टल है।</w:t>
              <w:br/>
              <w:t xml:space="preserve">D. 'ज्ञान संकल्प पोर्टल' का संचालन केवल विदेशी अंशदान प्राप्त करने के लिए विदेशी मुद्रा अधिनियम के तहत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क्योंकि कथन A, B और C सत्य हैं, परंतु कथन D असत्य है। ज्ञान संकल्प पोर्टल एक ऑनलाइन प्लेटफॉर्म है जिसका उपयोग सरकारी स्कूलों में इंफ्रास्ट्रक्चर विकास हेतु भामाशाहों, कॉरपोरेट्स (CSR निधि) और दानदाताओं से वित्तीय योगदान प्राप्त करने के लिए किया जाता है, न कि केवल विदेशी अंशदान हेतु। शाला दर्पण पोर्टल द्वारा सभी सरकारी स्कूलों, शिक्षकों, छात्रों एवं योजनाओं की रियल-टाइम मॉनिटरिंग की जाती है। मिशन स्टार्ट के जरिए विषय अध्यापकों की कमी वाले स्कूलों में डिजिटल माध्यम से गुणवत्तापूर्ण पढ़ाई कराई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बजट 2026-27 की घोषणाओं के अनुसार राज्य में कक्षा 6 से 8 के विद्यार्थियों में 'लर्निंग गैप' (Learning Gap) को समाप्त करने के लिए किस विशेष इंफ्रास्ट्रक्चर की स्थापना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AI-Based Personalised Learning Labs</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रोबोटिक्स एवं कोडिंग लैब्स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400 CM-RISE स्मार्ट क्लासरूम्स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2,000 वर्चुअल साइंस म्यूजियम्स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राज्य बजट 2026-27 में कक्षा 6 से 8 के विद्यार्थियों के सीखने के स्तर के अंतर (Learning Gap) को कम करने और एक स्मार्ट लर्निंग इको-सिस्टम तैयार करने के उद्देश्य से राज्य के 1,000 विद्यालयों में 'AI-Based Personalised Learning Labs' स्थापित करने की महत्वपूर्ण घोषणा की गई है। इसके साथ ही 400 विद्यालयों को चरणबद्ध रूप से 'CM-RISE Schools' (Rajasthan Innovative School of Excellence) के रूप में विकसित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व्यावसायिक शिक्षा (Vocational Education) एवं औद्योगिक प्रशिक्षण संस्थानों (ITI) के संदर्भ में निम्नलिखित कथनों पर विचार कीजिए:</w:t>
              <w:br/>
              <w:t xml:space="preserve"/>
              <w:br/>
              <w:t xml:space="preserve">A. वर्ष 2025-26 में राज्य के कुल 4,019 विद्यालयों में 16 विभिन्न क्षेत्रों (Sectors) में व्यावसायिक शिक्षा प्रदान की जा रही है।</w:t>
              <w:br/>
              <w:t xml:space="preserve">B. राज्य में कुल 314 सरकारी ITI संचालित हैं, जिनमें 12 केवल महिलाओं के लिए पृथक ITI शामिल हैं।</w:t>
              <w:br/>
              <w:t xml:space="preserve">C. बजट 2026-27 में समस्त संभाग स्तरीय ITIs में 'Advanced CNC Machining Technician' तथा 'Semi-Conductor Technician' ट्रेड शुरू करने की घोषणा की गई है।</w:t>
              <w:br/>
              <w:t xml:space="preserve">D. वैश्विक रोजगार अवसरों हेतु 1,000 युवाओं को 5 विदेशी भाषाओं (अंग्रेजी, जापानी, फ्रेंच, जर्मन, कोरियाई) में प्रशिक्षण दिया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दिए गए सभी चारों कथन राजस्थान में व्यावसायिक शिक्षा एवं आईटीआई सुधारों के विषय में पूरी तरह सही हैं। राज्य के 4,019 स्कूलों में व्यावसायिक शिक्षा चल रही है जिसमें 4.70 लाख छात्र नामांकित हैं। राज्य में 314 सरकारी आईटीआई (63,960 क्षमता) हैं। बजट 2026-27 में संभाग स्तर पर सीएनसी व सेमी-कंडक्टर ट्रेड, बाड़मेर-जैसलमेर में विंड प्लांट टेक्नीशियन ट्रेड तथा 1,000 युवाओं के लिए 5 विदेशी भाषाओं में निशुल्क भाषा प्रशिक्षण की घोषणा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'नव भारत साक्षरता कार्यक्रम' (Nav Bharat Saaksharta Karyakaram / ULLAS) के संबंध में निम्नलिखित में से कौन-सा तथ्य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कार्यक्रम 15 वर्ष एवं उससे अधिक आयु वर्ग के असाक्षर लोगों में कार्यात्मक साक्षरता प्रदान करने हेतु 1 अप्रैल 2022 से लागू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अंतर्गत प्रथम मूलभूत साक्षरता एवं संख्याज्ञान मूल्यांकन परीक्षा (FLNAT) 21 सितंबर 2025 को NIOS द्वारा आयोजित की गई।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2025-26 के लिए राज्य में 30 लाख असाक्षरों को साक्षर बनाने का लक्ष्य रखा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शत-प्रतिशत राज्य सरकार द्वारा वित्तपोषित योजना है जिसमें केंद्र का कोई वित्तीय अंशदान नहीं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यह कथन असत्य है। 'नव भारत साक्षरता कार्यक्रम' (ULLAS) एक केंद्र प्रायोजित योजना (Centrally Sponsored Scheme) है, जिसमें केंद्र और राज्य की वित्तीय सहभागिता 60:40 के अनुपात में है। 15+ आयु वर्ग के असाक्षरों हेतु संचालित इस योजना में ULLAS ऐप के जरिए वालंटियर टीचर्स द्वारा सर्वे किया जाता है। 21 सितंबर 2025 को आयोजित प्रथम FLNAT परीक्षा में 14.78 लाख शिक्षार्थियों ने भाग लिया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साक्षरता एवं सतत शिक्षा की प्रमुख योजनाओं को उनके लक्षित समूह/स्थान से सुमेलित कीजिए:</w:t>
              <w:br/>
              <w:t xml:space="preserve">सूची-I:</w:t>
              <w:br/>
              <w:t xml:space="preserve">A. महिला शिक्षण विहार</w:t>
              <w:br/>
              <w:t xml:space="preserve">B. साक्षर भारत पुस्तकालय</w:t>
              <w:br/>
              <w:t xml:space="preserve">C. कौशल सामर्थ्य योजना (RKCL)</w:t>
              <w:br/>
              <w:t xml:space="preserve">D. ULLAS राजस्थान यूट्यूब चैनल</w:t>
              <w:br/>
              <w:t xml:space="preserve">सूची-II:</w:t>
              <w:br/>
              <w:t xml:space="preserve">1. 8 सितंबर 2023 (अंतर्राष्ट्रीय साक्षरता दिवस) को लॉन्च</w:t>
              <w:br/>
              <w:t xml:space="preserve">2. तलाकशुदा, विधवा एवं वंचित वर्ग की महिलाएं (झालावाड़ में संचालित)</w:t>
              <w:br/>
              <w:t xml:space="preserve">3. 14,970 महात्मा गांधी पुस्तकालय एवं वाचनालय</w:t>
              <w:br/>
              <w:t xml:space="preserve">4. वर्क फ्रॉम होम करने वाली महिलाओं हेतु निशुल्क IT प्रशिक्षण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'महिला शिक्षण विहार' झालावाड़ जिले में संचालित है जहाँ तलाकशुदा, विधवा व आदिवासी वर्ग की 15-30 वर्ष आयु की 100 महिलाओं को आवासीय परिसर में 10वीं तक शिक्षा व वोकेशनल ट्रेनिंग दी जाती है। साक्षर भारत अभियान के तहत 14,970 महात्मा गांधी पुस्तकालय एवं वाचनालय चल रहे हैं। 26 अगस्त 2022 से लागू 'कौशल सामर्थ्य योजना' वर्क फ्रॉम होम चाहने वाली महिलाओं को आईटी ट्रेनिंग देती है। ULLAS राजस्थान यूट्यूब चैनल 8 सितंबर 2023 को शुरू हुआ। सही क्रम A-2, B-3, C-4,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उच्च शिक्षा (Higher Education) के ढांचे एवं विकास के संबंध में निम्नलिखित कथनों पर विचार कीजिए:</w:t>
              <w:br/>
              <w:t xml:space="preserve"/>
              <w:br/>
              <w:t xml:space="preserve">A. स्वतंत्रता के समय राजस्थान में केवल 7 कॉलेज थे, जिनकी संख्या दिसंबर 2025 तक बढ़कर 3,218 हो गई है।</w:t>
              <w:br/>
              <w:t xml:space="preserve">B. राज्य में कुल 596 सरकारी सामान्य डिग्री कॉलेज, 20 सरकारी विधि कॉलेज तथा 48 सरकारी कृषि कॉलेज संचालित हैं।</w:t>
              <w:br/>
              <w:t xml:space="preserve">C. वर्ष 2025-26 के दौरान राज्य में 28 नए सरकारी कॉलेज, 5 कृषि कॉलेज तथा 1 नया विधि कॉलेज खोला गया।</w:t>
              <w:br/>
              <w:t xml:space="preserve">D. राष्ट्रीय उच्चतर शिक्षा अभियान (RUSA) को समाप्त कर NEP 2020 के तहत 'PM-USHA' योजना शुरू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स्वतंत्रता के समय राज्य में मात्र 7 कॉलेज थे, जो आज अभूतपूर्व विस्तार के साथ 3,218 कॉलेज (596 सरकारी सामान्य, 20 लॉ, 48 एग्रीकल्चर, 1,589 प्राइवेट, 957 B.Ed आदि) हो चुके हैं। वर्ष 2025-26 में 28 नए राजकीय कॉलेज खोले गए। पूर्ववर्ती RUSA योजना को NEP 2020 के प्राथमिकताओं के अनुसार पुनर्गठित कर PM-USHA (प्रधानमंत्री उच्चतर शिक्षा अभियान) के रूप में लागू किया गया है, जिसके तहत राज्य के 34 उच्च शिक्षण संस्थानों को ₹330 करोड़ का अनुदान स्वीकृत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उच्च शिक्षा विभाग की प्रमुख छात्रवृत्ति योजनाओं को उनके वित्तीय प्रावधान/पात्रता से सुमेलित कीजिए:</w:t>
              <w:br/>
              <w:t xml:space="preserve">सूची-I:</w:t>
              <w:br/>
              <w:t xml:space="preserve">A. स्वामी विवेकानंद छात्रवृत्ति (Academic Excellence)</w:t>
              <w:br/>
              <w:t xml:space="preserve">B. कालीबाई भील मेधावी छात्रा स्कूटी योजना</w:t>
              <w:br/>
              <w:t xml:space="preserve">C. देवनारायण छात्रा स्कूटी एवं प्रोत्साहन योजना</w:t>
              <w:br/>
              <w:t xml:space="preserve">D. मुख्यमंत्री (B.Ed) सम्बल योजना</w:t>
              <w:br/>
              <w:t xml:space="preserve">सूची-II:</w:t>
              <w:br/>
              <w:t xml:space="preserve">1. अति पिछड़े वर्ग (MBC - गुर्जर, रेबारी आदि) की मेधावी छात्राएं</w:t>
              <w:br/>
              <w:t xml:space="preserve">2. विदेश या देश के शीर्ष (NIRF 1-50) संस्थानों में अध्ययन हेतु (₹150 करोड़)</w:t>
              <w:br/>
              <w:t xml:space="preserve">3. 12वीं पास मेधावी बालिकाओं हेतु स्कूटी वितरण (₹299.69 करोड़)</w:t>
              <w:br/>
              <w:t xml:space="preserve">4. D.El.Ed/B.Ed में अध्ययनरत विधवा/परित्यक्ता महिलाओं की फीस प्रतिपूर्ति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स्वामी विवेकानंद छात्रवृत्ति योजना विदेश या देश के टॉप-50 NIRF संस्थानों में पढ़ने वाले मेधावी छात्रों के लिए ₹150 करोड़ प्रावधान के साथ संचालित है। कालीबाई भील स्कूटी योजना 12वीं की मेधावी छात्राओं के लिए ₹299.69 करोड़ आवंटन के साथ लागू है। देवनारायण योजना MBC वर्ग (गुर्जर, गाड़िया लोहार, रेबारी आदि) की छात्राओं को स्कूटी व ₹10,000-₹20,000 वार्षिक प्रोत्साहन देती है। मुख्यमंत्री B.Ed सम्बल योजना विधवा/परित्यक्ता सम्बल हेतु फीस रीइम्बर्समेंट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उच्च शिक्षा में नवाचार एवं कौशल विकास हेतु राजस्थान सरकार द्वारा प्रारंभ किए गए कार्यक्रमों के संदर्भ में कथनों पर विचार कीजिए:</w:t>
              <w:br/>
              <w:t xml:space="preserve"/>
              <w:br/>
              <w:t xml:space="preserve">A. 'VIBRANT' कार्यक्रम का उद्देश्य प्रतिभाशाली कॉलेज छात्रों के नवाचारों व प्रोजेक्ट्स को स्टार्टअप्स में बदलना है।</w:t>
              <w:br/>
              <w:t xml:space="preserve">B. 'DREAM' (Digital Readiness &amp; Empowerment) पहल के तहत 50,000 कॉलेज छात्रों को डिजिटल मेंटरिंग प्रदान की जा रही है।</w:t>
              <w:br/>
              <w:t xml:space="preserve">C. 'राज-SAVERA' कार्यक्रम कॉलेजों में सौर ऊर्जा को बढ़ावा देने के लिए एक ग्रीन एनर्जी पहल है।</w:t>
              <w:br/>
              <w:t xml:space="preserve">D. राज्य के 314 सरकारी कॉलेजों में छात्राओं के लिए रानी लक्ष्मीबाई आत्मरक्षा प्रशिक्षण संचालित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क्योंकि कथन A, B और D सत्य हैं, जबकि कथन C असत्य है। 'राज-SAVERA' (Sustained Action for Anti-Drug Vigilance and Eradication in Rajasthan Academics) कॉलेजों को नशामुक्त बनाने तथा एंटी-ड्रग्स अवेयरनेस हेतु शुरू किया गया कार्यक्रम है, इसका सौर ऊर्जा से कोई संबंध नहीं है। VIBRANT के तहत हर जिले में इन्क्यूबेशन सपोर्ट देकर छात्रों के इनोवेटिव आइडियाज को स्टार्टअप में बदला जा रहा है तथा DREAM के तहत डिजिटल मेंटरिंग दी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प्रतियोगी परीक्षाओं को राष्ट्रीय परीक्षा एजेंसी (NTA) की तर्ज पर पूरी पारदर्शिता एवं निष्पक्षता के साथ आयोजित कराने हेतु बजट 2026-27 में किस संस्था के गठन की घोषणा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RSTA (राजस्थान राज्य परीक्षण एजेंसी)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REA (राजस्थान परीक्षा प्राधिकरण)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NTA-Rajasthan Cell</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RPSC-Exam Digital Wing</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बजट 2026-27 में राज्य की विभिन्न प्रतियोगी परीक्षाओं में पारदर्शिता, समयबद्धता और उच्च स्तरीय गोपनीयता सुनिश्चित करने के लिए केंद्रीय NTA (National Testing Agency) के प्रारूप पर 'RSTA' (Rajasthan State Testing Agency - राजस्थान राज्य परीक्षण एजेंसी) की स्थापना करने की ऐतिहासिक घोषणा की गई है। इसके अतिरिक्त बजट में 50 उच्च शिक्षण संस्थानों में IPR-TT Cells (बौद्धिक संपदा अधिकार व तकनीक हस्तांतरण सेल) तथा कोटा विश्वविद्यालय में 'भगवान बिरसा मुंडा शोधपीठ' स्थापित करने की घोषणा भी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तकनीकी एवं प्रबंधन शिक्षा (Technical &amp; Management Education) के आंकड़ों के संबंध में निम्नलिखित कथनों पर विचार कीजिए:</w:t>
              <w:br/>
              <w:t xml:space="preserve"/>
              <w:br/>
              <w:t xml:space="preserve">A. राज्य में वर्ष 2025-26 के अनुसार कुल 73 इंजीनियरिंग कॉलेज (19 सरकारी व 54 निजी) संचालित हैं।</w:t>
              <w:br/>
              <w:t xml:space="preserve">B. राज्य में कुल 137 पॉलिटेक्निक कॉलेज संचालित हैं, जिनमें 69 सरकारी तथा 68 निजी कॉलेज शामिल हैं।</w:t>
              <w:br/>
              <w:t xml:space="preserve">C. 'R-CAT' (Rajasthan Centre of Advanced Technology) की स्थापना जयपुर एवं जोधपुर में स्नातकों को उन्नत आईटी तकनीकों में फिनिशिंग प्रशिक्षण देने हेतु की गई है।</w:t>
              <w:br/>
              <w:t xml:space="preserve">D. 'विश्वकर्मा युवा उद्यमी प्रोत्साहन योजना' के तहत 1 लाख युवाओं को ₹10 लाख तक के ऋण पर 100% ब्याज सब्सिडी दी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राजस्थान में तकनीकी शिक्षा परिदृश्य के संबंध में सभी कथन सत्य हैं। राज्य में 73 इंजीनियरिंग कॉलेज (27,753 वार्षिक क्षमता) और 52 एमबीए संस्थान हैं। पॉलिटेक्निक कॉलेजों की संख्या 2024-25 में 116 से बढ़कर 2025-26 में 137 (69 सरकारी) हो गई है। जयपुर व जोधपुर में संचालित R-CAT स्नातकों की एम्प्लॉयबिलिटी बढ़ाने का कार्य कर रहा है। विश्वकर्मा युवा उद्यमी योजना विनिर्माण व सेवा क्षेत्र में युवाओं को बिना ब्याज ऋण सुविधा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स्थित राष्ट्रीय महत्व के प्रमुख शैक्षणिक एवं अनुसंधान संस्थानों को उनके संबंधित स्थानों से सुमेलित कीजिए:</w:t>
              <w:br/>
              <w:t xml:space="preserve">सूची-I:</w:t>
              <w:br/>
              <w:t xml:space="preserve">A. भारतीय प्रौद्योगिकी संस्थान (IIT)</w:t>
              <w:br/>
              <w:t xml:space="preserve">B. भारतीय सूचना प्रौद्योगिकी संस्थान (IIIT)</w:t>
              <w:br/>
              <w:t xml:space="preserve">C. मालवीय राष्ट्रीय प्रौद्योगिकी संस्थान (MNIT)</w:t>
              <w:br/>
              <w:t xml:space="preserve">D. भारतीय प्रबंध संस्थान (IIM)</w:t>
              <w:br/>
              <w:t xml:space="preserve">सूची-II:</w:t>
              <w:br/>
              <w:t xml:space="preserve">1. जयपुर</w:t>
              <w:br/>
              <w:t xml:space="preserve">2. उदयपुर</w:t>
              <w:br/>
              <w:t xml:space="preserve">3. जोधपुर</w:t>
              <w:br/>
              <w:t xml:space="preserve">4. 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राजस्थान में राष्ट्रीय महत्व के अग्रणी संस्थानों में: IIT जोधपुर (केंद्रीय उत्कृष्टता संस्थान), IIIT कोटा (सूचना प्रौद्योगिकी), MNIT जयपुर (NIRF रैंकिंग में उत्तर भारत का शीर्ष NIT संस्थान) तथा IIM उदयपुर (प्रबंधन शिक्षा में उत्कृष्ट) स्थित हैं। अतः सही सुमेलित क्रम A-3, B-4, C-1, D-2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राज्य में दिसंबर 2025 तक कुल कितने मेडिकल कॉलेज (सरकारी, RajMES, ESI, AIIMS व निजी मिलाकर)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49</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में चिकित्सा शिक्षा का अभूतपूर्व विस्तार हुआ है। दिसंबर 2025 तक राज्य में कुल 49 मेडिकल कॉलेज संचालित हैं। इनमें 6 पारंपरिक सरकारी मेडिकल कॉलेज, 1 RUHS का संघटक कॉलेज, 24 RajMES के अधीन संचालित कॉलेज, 2 ESI मेडिकल कॉलेज (अलवर व जयपुर), 1 AIIMS (जोधपुर) तथा 15 निजी मेडिकल कॉलेज शामिल हैं। इसके अलावा राज्य में 17 डेंटल कॉलेज (2 सरकारी + 15 निजी) भी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केंद्र प्रायोजित योजना के तहत स्वीकृत 15 नए मेडिकल कॉलेजों के संबंध में निम्नलिखित कथनों पर विचार कीजिए:</w:t>
              <w:br/>
              <w:t xml:space="preserve"/>
              <w:br/>
              <w:t xml:space="preserve">A. प्रत्येक नए मेडिकल कॉलेज के निर्माण हेतु परियोजना लागत ₹325 करोड़ निर्धारित है, जिसमें केंद्र व राज्य का अनुपात 60:40 है।</w:t>
              <w:br/>
              <w:t xml:space="preserve">B. चरण-3 के तहत श्रीगंगानगर, चित्तौड़गढ़ तथा सिरोही में मेडिकल कॉलेज स्थापित किए गए हैं।</w:t>
              <w:br/>
              <w:t xml:space="preserve">C. वर्ष 2025-26 के सत्र से टोंक एवं जैसलमेर में 50-50 MBBS सीटों की प्रवेश क्षमता के साथ नए मेडिकल कॉलेज प्रारंभ किए जा रहे हैं।</w:t>
              <w:br/>
              <w:t xml:space="preserve">D. इन 15 नए मेडिकल कॉलेजों का प्रबंधन राजस्थान मेडिकल एजुकेशन सोसाइटी (RajMES) द्वारा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15 नए मेडिकल कॉलेजों से जुड़े सभी कथन सत्य हैं। यह 60:40 अनुपात वाली ₹325 करोड़ प्रति कॉलेज लागत की केंद्र प्रायोजित योजना है। चरण 2 में धौलपुर, चरण 3 में श्रीगंगानगर, चित्तौड़गढ़, सिरोही; 2023-24 में अलवर, दौसा, करौली, बूंदी, हनुमानगढ़; 2024-25 में बारां, बांसवाड़ा, नागौर, झुंझुनू, सवाई माधोपुर (100-100 सीटें) तथा 2025-26 में टोंक व जैसलमेर (50-50 सीटें) शुरू किए गए हैं। इन सभी सोसाइटियों का संचालन RajMES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संस्कृत शिक्षा के संगठनात्मक ढांचे तथा बजट 2026-27 की घोषणाओं के संदर्भ में कौन-सा कथन सत्य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देश का ऐसा पहला राज्य था जिसने वर्ष 1958 में संस्कृत शिक्षा के लिए पृथक निदेशालय की स्थापना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में वर्ष 2025-26 तक कुल 2,374 संस्कृत शिक्षण संस्थान (1,872 सरकारी व 502 निजी) संचालित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संस्कृत पाठ्यक्रम व पाठ्यसामग्री निर्माण हेतु SSIERT संस्थान महापुरा (जयपुर) में कार्यरत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बजट 2026-27 में राजस्थान संस्कृत अकादमी को समाप्त कर इसे केवल निजी ट्रस्ट को सौंपने की घोषणा की गई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यह असत्य कथन है। बजट 2026-27 की घोषणा के अनुसार राजस्थान संस्कृत अकादमी को समाप्त नहीं किया गया है, बल्कि इसे अधिक सुदृढ़ बनाने हेतु संस्कृत शिक्षा विभाग के प्रशासनिक नियंत्रण के अधीन लाने का निर्णय लिया गया है। संस्कृत शिक्षा हेतु 1958 में अलग निदेशालय तथा 1998 में संस्कृत विश्वविद्यालय बना था। SSIERT महापुरा जयपुर में संस्कृत शिक्षकों हेतु प्रशिक्षण एवं पाठ्यक्रम तैयार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भाषा एवं पुस्तकालय विभाग, राजस्थान द्वारा संचालित सार्वजनिक पुस्तकालयों एवं डिजिटल पहलों के संबंध में कथनों पर विचार कीजिए:</w:t>
              <w:br/>
              <w:t xml:space="preserve"/>
              <w:br/>
              <w:t xml:space="preserve">A. राज्य में विभाग के अधीन कुल 323 सार्वजनिक पुस्तकालय संचालित हैं, जिनमें 1 राज्य केंद्रीय पुस्तकालय तथा 7 संभाग स्तरीय पुस्तकालय शामिल हैं।</w:t>
              <w:br/>
              <w:t xml:space="preserve">B. जयपुर स्थित सरकारी महाराजा संभागीय सार्वजनिक पुस्तकालय राज्य का पहला पुस्तकालय है जहाँ RFID System लागू किया गया है।</w:t>
              <w:br/>
              <w:t xml:space="preserve">C. राज्य के 33 जिला पुस्तकालयों में प्रतियोगी परीक्षाओं की तैयारी हेतु 'सावित्री बाई फुले अध्ययन केंद्र' स्थापित किए गए हैं।</w:t>
              <w:br/>
              <w:t xml:space="preserve">D. सार्वजनिक पुस्तकालयों में दृष्टिबाधित पाठकों, वरिष्ठ नागरिकों तथा महिलाओं के लिए विशेष कोने (Corners) स्थापित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भाषा एवं पुस्तकालय विभाग के संबंध में सभी चारों कथन सत्य हैं। राज्य में कुल 323 पुस्तकालयों (1 स्टेट सेंट्रल, 7 डिवीजनल, 33 डिस्ट्रिक्ट आदि) में 22.87 लाख से अधिक पुस्तकें उपलब्ध हैं। जयपुर के महाराजा पुस्तकालय में आधुनिक RFID टैगिंग तकनीक लागू की गई है। 33 जिलों में सावित्री बाई फुले अध्ययन केंद्र स्थापित कर मेंटर्स नियुक्त किए गए हैं जो युवाओं को प्रतियोगी परीक्षाओं हेतु मार्गदर्शन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विज्ञान एवं प्रौद्योगिकी (S&amp;T) के प्रचार-प्रसार हेतु जोधपुर तथा उदयपुर में स्थापित किए जा रहे 'डिजिटल तारामंडल' (Digital Planetarium) के संदर्भ में कौन-सा तथ्य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लिए 4 जुलाई 2025 को National Council of Science Museums (NCSM) के साथ MoU किया गया।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परियोजना की लागत ₹13 करोड़ प्रति तारामंडल है, जिसमें केंद्रीय संस्कृति मंत्रालय तथा राज्य का विज्ञान व प्रौद्योगिकी विभाग भागीदार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बजट 2026-27 में कोटा, भरतपुर, अजमेर, बीकानेर में भी डिजिटल तारामंडल व इनोवेशन हब बनाने की प्रक्रिया जारी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 कथन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राज्य में वैज्ञानिक दृष्टिकोण और STEM करियर को बढ़ावा देने हेतु 4 जुलाई 2025 को राज्य के विज्ञान एवं प्रौद्योगिकी विभाग तथा केंद्र सरकार के NCSM के बीच ₹13-13 करोड़ की लागत से जोधपुर व उदयपुर में आधुनिक डिजिटल प्लेनेटोरियम स्थापित करने हेतु MoU हस्ताक्षरित हुआ था। इसके अतिरिक्त राज्य नवाचार पुरस्कार, एस्ट्रो नाइट टूरिज्म तथा जयपुर में 1998 से संचालित पेटेंट सूचना केंद्र (PIC) भी विज्ञान विभाग की प्रमुख उपलब्धियां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विज्ञान एवं प्रौद्योगिकी विभाग द्वारा संचालित 'KARYA' कार्यक्रम तथा SRSAC के संदर्भ में निम्नलिखित कथनों पर विचार कीजिए:</w:t>
              <w:br/>
              <w:t xml:space="preserve"/>
              <w:br/>
              <w:t xml:space="preserve">A. 'KARYA' का पूरा नाम Knowledge Augmentation through Research in Young Aspirants है।</w:t>
              <w:br/>
              <w:t xml:space="preserve">B. KARYA-2025 के तहत राज्य के 63 विज्ञान छात्रों को प्रतिष्ठित अनुसंधान संस्थानों में फेलोशिप प्रदान की गई।</w:t>
              <w:br/>
              <w:t xml:space="preserve">C. State Remote Sensing Application Centre (SRSAC) जोधपुर में स्थित है जो प्राकृतिक संसाधनों के मानचित्रण का कार्य करता है।</w:t>
              <w:br/>
              <w:t xml:space="preserve">D. SRSAC का एक नया उप-केंद्र (Sub-Centre) इंदिरा गांधी पंचायती राज संस्थान, जयपुर में स्थापित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KARYA कार्यक्रम महाविद्यालयों व विश्वविद्यालयों के बेसिक साइंस के प्रतिभावान विद्यार्थियों को भाभा एटॉमिक रिसर्च सेंटर, आईआईटी, सीएसआईआर जैसे शीर्ष संस्थानों में शोध अनुभव हेतु 8 सप्ताह की फेलोशिप देता है (2025 में 63 छात्र चयनित)। SRSAC जोधपुर प्राकृतिक संसाधनों (मृदा, जल, खनिज, वन) का रिमोट सेंसिंग डेटा तैयार करता है जिसका सब-सेंटर जयपुर के IGPRGVI में खोला जा रहा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6 जनवरी 2026 को जारी 'राजस्थान AI/ML नीति 2026' (Rajasthan AI/ML Policy 2026) का नोडल विभाग कौन-सा है तथा इसके मुख्य 3 स्तंभ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नोडल विभाग: शिक्षा विभाग | 3 स्तंभ: स्कूल, कॉलेज, यूनिवर्सिटी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नोडल विभाग: DoIT&amp;C | 3 स्तंभ: AI in Governance, Talent Empowerment, Industry Promotion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नोडल विभाग: वित्त विभाग | 3 स्तंभ: कृषि, स्वास्थ्य, उद्योग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नोडल विभाग: उद्योग विभाग | 3 स्तंभ: स्टार्टअप, निर्यात, रोजगार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AI/ML नीति 2026 को 6 जनवरी 2026 को मंजूरी दी गई। इस नीति का नोडल विभाग सूचना प्रौद्योगिकी एवं संचार विभाग (DoIT&amp;C) है। इस नीति के 3 प्रमुख आधार स्तंभ (Pillars) हैं: 1. AI in Governance (सुशासन हेतु AI), 2. Talent Empowerment (कौशल व प्रतिभा सशक्तिकरण), तथा 3. Industry Promotion (उद्योग व नवाचार प्रोत्साहन)।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AI/ML नीति 2026' की प्रमुख पहलों एवं प्रावधानों के संबंध में निम्नलिखित कथनों पर विचार कीजिए:</w:t>
              <w:br/>
              <w:t xml:space="preserve"/>
              <w:br/>
              <w:t xml:space="preserve">A. सुरक्षित डेटा एक्सेस प्रदान करने हेतु 'RajDEx' (Rajasthan Data Exchange) नामक सिंगल प्लेटफॉर्म बनाया जा रहा है।</w:t>
              <w:br/>
              <w:t xml:space="preserve">B. 'YuvAI' पहल के तहत IIT जोधपुर के सहयोग से 10,000 युवाओं को "Foundational LLM Skills" में प्रशिक्षित किया जाएगा।</w:t>
              <w:br/>
              <w:t xml:space="preserve">C. राज्य के 3,000+ विज्ञान स्कूलों, 25,000 ITI संभागियों तथा 20,000 सरकारी अधिकारियों को AI अपस्किलिंग दी जाएगी।</w:t>
              <w:br/>
              <w:t xml:space="preserve">D. राज्य में AI शोध एवं विकास के शीर्ष केंद्र के रूप में 'CoE-AI' (Center of Excellence for AI) की स्थापना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6 जनवरी 2026 को लागू AI/ML नीति 2026 में प्रशासनिक पारदर्शिता व युवा रोजगार हेतु दूरगामी प्रावधान हैं। राज-डेक्स डेटा एक्सचेंज, स्टार्टअप्स हेतु AI सैंडबॉक्स, IIT जोधपुर के सहयोग से YuvAI पहल द्वारा 10,000 युवाओं को लार्ज लैंग्वेज मॉडल (LLM) स्किलिंग, 3,000 स्कूलों व ITI में AI पाठ्यक्रम, जिला स्तर पर AI एंबेसडर्स और CoE-AI की स्थापना इस नीति के प्रमुख घटक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16 अप्रैल 2025 को जारी 'राजस्थान कौशल नीति 2025' (Rajasthan Skill Policy 2025) का मुख्य फोकस क्षेत्र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पारंपरिक हस्तशिल्प और कुटीर उद्योग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उभरती प्रौद्योगिकियां जैसे AI, साइबर सुरक्षा, और Industry 4.0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कृषि आधारित प्राथमिक प्रसंस्करण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विदेशी भाषाओं का बुनियादी ज्ञान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16 अप्रैल 2025 को जारी 'राजस्थान कौशल नीति 2025' का मुख्य उद्देश्य राज्य के युवाओं को 21वीं सदी की आधुनिक औद्योगिक आवश्यकताओं के अनुरूप ढालना है। इसका मुख्य फोकस Industry 4.0 की उभरती तकनीकों जैसे आर्टिफिशियल इंटेलिजेंस (AI), रोबोटिक्स, साइबर सुरक्षा, डेटा एनालिटिक्स पर है। इसके अंतर्गत RPL (Recognition of Prior Learning) द्वारा असंगठित क्षेत्र के 20,000 अनुभवी श्रमिकों का प्रमाणीकरण और मॉडल करियर सेंटर्स की स्थापना का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बजट 2026-27 में घोषित प्रमुख योजनाओं/पहलों को उनके बजटीय विवरण/स्थान से सुमेलित कीजिए:</w:t>
              <w:br/>
              <w:t xml:space="preserve">सूची-I:</w:t>
              <w:br/>
              <w:t xml:space="preserve">A. EV एवं Fiber to Home ITI Trades</w:t>
              <w:br/>
              <w:t xml:space="preserve">B. विदेशी भाषा प्रशिक्षण</w:t>
              <w:br/>
              <w:t xml:space="preserve">C. IPR-TT Cells</w:t>
              <w:br/>
              <w:t xml:space="preserve">D. असंगठित क्षेत्र हेतु RPL प्रमाणीकरण</w:t>
              <w:br/>
              <w:t xml:space="preserve">सूची-II:</w:t>
              <w:br/>
              <w:t xml:space="preserve">1. 20,000 अनुभवी कामगारों का मूल्यांकन एवं प्रमाणन</w:t>
              <w:br/>
              <w:t xml:space="preserve">2. 50 उच्च शिक्षण संस्थानों में स्थापना</w:t>
              <w:br/>
              <w:t xml:space="preserve">3. 1,000 युवाओं को 5 वैश्विक भाषाओं में प्रशिक्षण</w:t>
              <w:br/>
              <w:t xml:space="preserve">4. जयपुर, कोटा, भीलवाड़ा, उदयपुर, अजमेर आदि ITIs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बजट 2026-27 में Mechanic EV व Fiber to Home जैसी आधुनिक आईटीआई ट्रेड जयपुर, कोटा, उदयपुर आदि में शुरू करने की घोषणा है। 1,000 युवाओं हेतु 5 विदेशी भाषाओं (अंग्रेजी, जापानी, फ्रेंच, जर्मन, कोरियाई) में भाषा प्रशिक्षण की घोषणा है। 50 डिग्री कॉलेजों/विश्वविद्यालयों में IPR-TT सेल्स तथा असंगठित क्षेत्र के 20,000 हुनरमंद कामगारों हेतु RPL (Recognition of Prior Learning) सर्टिफिकेशन का प्रावधान किया गया है। सही क्रम A-4, B-3, C-2,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राज्य में प्राथमिक विद्यालयों (1-5) के लिए छात्र-शिक्षक अनुपात (PTR) का मान NEP 2020 के 30:1 के मानक की तुलना में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 : 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 : 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 : 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 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आर्थिक समीक्षा की तालिका 3.2 के अनुसार वर्ष 2024-25 में राज्य के प्राथमिक विद्यालयों (कक्षा 1-5) में छात्र-शिक्षक अनुपात (PTR) 18:1 दर्ज किया गया, जबकि वर्ष 2025-26 के नवीनतम आंकड़ों में प्राथमिक स्तर पर यह और सुधरकर 13:1 हो गया है। उच्च प्राथमिक पर 12:1, माध्यमिक पर 11:1 तथा उच्च माध्यमिक पर 15:1 दर्ज किया गया है। ये सभी आंकड़े NEP 2020 द्वारा अनुशंसित 30:1 के मानक से काफी बेहतर शैक्षणिक गुणवत्ता को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महात्मा गांधी राजकीय अंग्रेजी माध्यम विद्यालयों (MG Schools) तथा बाल वाटिकाओं के संदर्भ में निम्नलिखित कथनों पर विचार कीजिए:</w:t>
              <w:br/>
              <w:t xml:space="preserve"/>
              <w:br/>
              <w:t xml:space="preserve">A. वर्ष 2025-26 में राज्य में कुल 3,737 महात्मा गांधी अंग्रेजी माध्यम स्कूल संचालित हैं जिनमें 6.84 लाख छात्र नामांकित हैं।</w:t>
              <w:br/>
              <w:t xml:space="preserve">B. इन महात्मा गांधी अंग्रेजी माध्यम स्कूलों के परिसर में कुल 1,010 बाल वाटिकाएं (Pre-Primary Classes) संचालित की जा रही हैं।</w:t>
              <w:br/>
              <w:t xml:space="preserve">C. बाल वाटिकाओं में बच्चों के शैक्षणिक विकास हेतु 'अंश', 'अनमोल' तथा 'आलोक' नामक विशेष कार्यपुस्तिकाओं का उपयोग किया जाता है।</w:t>
              <w:br/>
              <w:t xml:space="preserve">D. PM SHRI योजना के तहत चयनित सभी 639 स्कूलों में भी बाल वाटिकाएं स्थापित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महात्मा गांधी अंग्रेजी माध्यम स्कूल एवं बाल वाटिकाओं से जुड़े सभी चारों कथन पूरी तरह सत्य हैं। राज्य में 3,737 एमजी स्कूल 6.84 लाख नामांकन के साथ चल रहे हैं। इनके अधीन 1,010 बाल वाटिकाएं तथा PM SHRI के 639 स्कूलों में बाल वाटिकाएं चल रही हैं जिनमें NTT प्रशिक्षित शिक्षकों द्वारा अंश, अनमोल व आलोक नामक प्री-प्राइमरी वर्कबुक्स से पढ़ाई कराई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दूरस्थ व ग्रामीण क्षेत्रों में स्थित मदरसों में डिजिटल एवं भौतिक अवसंरचना के आधुनिक विकास हेतु संचालित 'मुख्यमंत्री मदरसा आधुनिकीकरण योजना' के तहत वित्तीय सहायता का क्या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प्राथमिक मदरसा: ₹15 लाख तक तथा उच्च प्राथमिक: ₹25 लाख तक (90% राज्य + 10% प्रबंध समिति)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प्राथमिक मदरसा: ₹50 लाख तथा उच्च प्राथमिक: ₹1 करोड़ (100% राज्य सरकार)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₹5 लाख की एकमुश्त अनुदान राशि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राज्य सरकार तथा 50% केंद्र सरकार द्वारा देय अनुदान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'मुख्यमंत्री मदरसा आधुनिकीकरण योजना' का उद्देश्य पंजीकृत मदरसों में स्मार्ट क्लासरूम, कंप्यूटर लैब व इंफ्रास्ट्रक्चर विकसित करना है। इसके तहत प्राथमिक स्तर के मदरसों हेतु अधिकतम ₹15 लाख तथा उच्च प्राथमिक स्तर के मदरसों हेतु ₹25 लाख तक की राशि स्वीकृत की जाती है। इसमें 90% अंशदान राज्य सरकार द्वारा तथा 10% अंशदान संबंधित मदरसा प्रबंध समिति द्वारा वहन किया जाता है। दिसंबर 2025 तक 305 मदरसे इससे लाभान्वित हुए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बालिका शिक्षा को प्रोत्साहन देने हेतु संचालित योजनाओं के संदर्भ में कथनों पर विचार कीजिए:</w:t>
              <w:br/>
              <w:t xml:space="preserve"/>
              <w:br/>
              <w:t xml:space="preserve">A. 'कस्तूरबा गांधी बालिका विद्यालय' (KGBV) योजना के तहत वर्ष 2025-26 में 364 विद्यालय 44,040 बालिकाओं के नामांकन के साथ संचालित हैं।</w:t>
              <w:br/>
              <w:t xml:space="preserve">B. KGBV में मुख्यतः ड्रॉपआउट तथा कभी स्कूल न गई बालिकाओं को प्राथमिकता से प्रवेश दिया जाता है।</w:t>
              <w:br/>
              <w:t xml:space="preserve">C. 'मुख्यमंत्री हमारी बेटियां योजना' के तहत राजकीय विद्यालयों की मेधावी अनाथ, बीपीएल व सामान्य वर्ग की प्रतिभावान बालिकाओं को उच्च शिक्षा हेतु वित्तीय सहायता दी जाती है।</w:t>
              <w:br/>
              <w:t xml:space="preserve">D. 'नेचर एंड डिस्टेंस एजुकेशन फॉर गर्ल्स' योजना के तहत कॉलेज जाने में असमर्थ बालिकाओं की पूरी फीस राज्य सरकार वहन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बालिका शिक्षा संवर्धन हेतु राज्य में संचालित KGBV (364 स्कूल, 44,040 छात्राएं), मुख्यमंत्री हमारी बेटियां योजना, तथा डिस्टेंस एजुकेशन फॉर गर्ल्स योजना से जुड़े सभी कथन सत्य हैं। KGBVs में वंचित, अनुसूचित जाति, जनजाति, अल्पसंख्यक व ड्रॉपआउट बालिकाओं को मुफ्त आवासीय शिक्षा दी जाती है। डिस्टेंस एजुकेशन योजना के तहत दूरस्थ शिक्षा से डिग्री करने वाली छात्राओं की फीस पुनर्भरण सरकार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स्कूली विद्यार्थियों की शैक्षणिक प्रगति को अभिभावकों के साथ साझा करने हेतु 31 अक्टूबर 2025 (राष्ट्रीय एकता दिवस) तथा 23 जनवरी 2026 (वसंत पंचमी) को किस राज्यव्यापी कार्यक्रम का आयोजन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Mega PTM (Parent-Teacher Meeting)</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Shiksha Chaupal</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Samvad 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Abhibhavak Jagrukta Divas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राज्य के समस्त राजकीय विद्यालयों में छात्रों के शैक्षणिक स्तर, उपस्थिति एवं RKSMBK/Competency Assessment परिणामों को उनके माता-पिता के साथ पारदर्शी रूप से साझा करने के लिए 31 अक्टूबर 2025 (राष्ट्रीय एकता दिवस) तथा 23 जनवरी 2026 को ऐतिहासिक 'Mega PTM' (Parent-Teacher Meeting) का आयोजन पूरे राज्य में एक साथ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व्यावसायिक एवं तकनीकी शिक्षा के सुदृढ़ीकरण हेतु बजट 2026-27 में घोषित नई ITI ट्रेडों के सुमेलित जोड़ों पर विचार कीजिए:</w:t>
              <w:br/>
              <w:t xml:space="preserve"/>
              <w:br/>
              <w:t xml:space="preserve">A. Advanced CNC Machining &amp; Semi-Conductor Technician - समस्त संभाग स्तरीय ITIs</w:t>
              <w:br/>
              <w:t xml:space="preserve">B. Mechanic Electric Vehicle (EV) - जयपुर, भीलवाड़ा, कोटा, उदयपुर, जोधपुर ITIs</w:t>
              <w:br/>
              <w:t xml:space="preserve">C. Fiber to Home Technician - जयपुर, भरतपुर, कोटा, अजमेर ITIs</w:t>
              <w:br/>
              <w:t xml:space="preserve">D. Wind Plant Technician - बाड़मेर एवं जैसलमेर (पोकरण) ITIs</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बजट 2026-27 में राज्य की आईटीआई प्रणाली को आधुनिक उद्योगों की मांग (Industry 4.0) के अनुसार ढालने हेतु नए प्रासंगिक पाठ्यक्रम घोषित किए गए हैं। संभाग स्तर पर CNC व सेमी-कंडक्टर, प्रमुख ऑटोमोबाइल/औद्योगिक शहरों में EV मेकेनिक, संभागीय मुख्यालयों में फाइबर टेक्नीशियन तथा सौर/पवन ऊर्जा के प्रमुख केंद्र बाड़मेर व जैसलमेर (पोकरण) में विंड प्लांट टेक्नीशियन ट्रेड शुरू की जा रही है। अतः सभी सुमेलित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शिक्षा एवं अनुसंधान को बढ़ावा देने वाले प्रमुख पोर्टलों/डिजिटल प्लेटफार्मों को उनके कार्यों से सुमेलित कीजिए:</w:t>
              <w:br/>
              <w:t xml:space="preserve">सूची-I:</w:t>
              <w:br/>
              <w:t xml:space="preserve">A. शाला दर्पण (Shala Darpan)</w:t>
              <w:br/>
              <w:t xml:space="preserve">B. ज्ञान संकल्प पोर्टल (Gyan Sankalp)</w:t>
              <w:br/>
              <w:t xml:space="preserve">C. DIKSHA Portal</w:t>
              <w:br/>
              <w:t xml:space="preserve">D. RajDEx (Rajasthan Data Exchange)</w:t>
              <w:br/>
              <w:t xml:space="preserve">सूची-II:</w:t>
              <w:br/>
              <w:t xml:space="preserve">1. स्कूलों में CSR एवं निजी दानदाताओं से वित्तीय सहयोग प्राप्त करना</w:t>
              <w:br/>
              <w:t xml:space="preserve">2. AI नीति 2026 के तहत सुरक्षित डेटा शेयरिंग हेतु सिंगल विंडो प्लेटफॉर्म</w:t>
              <w:br/>
              <w:t xml:space="preserve">3. स्कूल शिक्षा विभाग का एकीकृत लाइव डेटाबेस मॉनिटरिंग पोर्टल</w:t>
              <w:br/>
              <w:t xml:space="preserve">4. RSCERT द्वारा निर्मित e-Content एवं शिक्षण सामग्री अपलोड करना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शाला दर्पण राज्य के सभी सरकारी स्कूलों का इंटीग्रेटेड लाइव डेटाबेस पोर्टल है। ज्ञान संकल्प पोर्टल के जरिए भामाशाह व कॉरपोरेट कंपनियां स्कूलों को इंफ्रास्ट्रक्चर हेतु दान/CSR निधि देती हैं। DIKSHA पोर्टल पर अजमेर स्थित RSCERT सेल द्वारा निर्मित ई-कंटेंट अपलोड किया जाता है। RajDEx राजस्थान AI नीति 2026 का हिस्सा है जो सुरक्षित डेटा एक्सचेंज की सुविधा देता है। सही सुमेलन A-3, B-1, C-4,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अध्याय 3 'शिक्षा एवं ज्ञान-आधारित अर्थव्यवस्था' के प्रमुख निष्कर्षों एवं बजट घोषणाओं के संबंध में निम्नलिखित कथनों पर विचार कीजिए:</w:t>
              <w:br/>
              <w:t xml:space="preserve"/>
              <w:br/>
              <w:t xml:space="preserve">A. राज्य में कुल 44,934 प्राथमिक/उच्च प्राथमिक तथा 19,950 उच्च माध्यमिक सरकारी स्कूल संचालित हैं।</w:t>
              <w:br/>
              <w:t xml:space="preserve">B. वर्ष 2024-25 में प्राथमिक स्तर पर ड्रॉपआउट दर 3.6% तथा माध्यमिक स्तर पर 7.7% दर्ज की गई, जो पिछले वर्षों की तुलना में उल्लेखनीय सुधार दर्शाती है।</w:t>
              <w:br/>
              <w:t xml:space="preserve">C. कोटा विश्वविद्यालय में 'भगवान बिरसा मुंडा शोधपीठ' की स्थापना की जाएगी।</w:t>
              <w:br/>
              <w:t xml:space="preserve">D. अल्पसंख्यक वर्ग के युवाओं को RMFDCC से तकनीकी व व्यावसायिक शिक्षा ऋण का समय पर भुगतान करने पर 2% ब्याज छूट दी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आर्थिक समीक्षा 2025-26 तथा बजट 2026-27 के संदर्भ में सभी चारों कथन शत-प्रतिशत सही एवं अत्यंत महत्वपूर्ण हैं। राज्य में 44,934 प्राथमिक/उच्च प्राथमिक तथा 19,950 सीनियर सेकेंडरी स्कूल हैं। ड्रॉपआउट दर में उल्लेखनीय कमी आई है। कोटा विवि में भगवान बिरसा मुंडा पीठ बनेगी और अल्पसंख्यक शिक्षा ऋणों के समयबद्ध भुगतान पर 2% अतिरिक्त ब्याज सब्सिडी मिलेगी।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